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15" w:rsidRPr="000537B7" w:rsidRDefault="001F25CA" w:rsidP="00C20F15">
      <w:pPr>
        <w:jc w:val="center"/>
        <w:rPr>
          <w:b/>
        </w:rPr>
      </w:pPr>
      <w:r>
        <w:rPr>
          <w:b/>
        </w:rPr>
        <w:t>Spec</w:t>
      </w:r>
      <w:bookmarkStart w:id="0" w:name="_GoBack"/>
      <w:bookmarkEnd w:id="0"/>
      <w:r>
        <w:rPr>
          <w:b/>
        </w:rPr>
        <w:t>iális Hallgatói Ügyeket Támogató Iroda (SHÜTI) d</w:t>
      </w:r>
      <w:r w:rsidR="00C20F15" w:rsidRPr="000537B7">
        <w:rPr>
          <w:b/>
        </w:rPr>
        <w:t xml:space="preserve">igitális tananyag adaptációja </w:t>
      </w:r>
      <w:r>
        <w:rPr>
          <w:b/>
        </w:rPr>
        <w:t>–</w:t>
      </w:r>
      <w:r w:rsidR="00C20F15" w:rsidRPr="000537B7">
        <w:rPr>
          <w:b/>
        </w:rPr>
        <w:t xml:space="preserve"> Igénylőlap</w:t>
      </w:r>
      <w:r>
        <w:rPr>
          <w:b/>
        </w:rPr>
        <w:t xml:space="preserve"> </w:t>
      </w: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5199"/>
        <w:gridCol w:w="9021"/>
      </w:tblGrid>
      <w:tr w:rsidR="00C20F15" w:rsidRPr="000537B7" w:rsidTr="00545D54">
        <w:trPr>
          <w:trHeight w:val="560"/>
          <w:jc w:val="center"/>
        </w:trPr>
        <w:tc>
          <w:tcPr>
            <w:tcW w:w="1828" w:type="pct"/>
            <w:vAlign w:val="center"/>
          </w:tcPr>
          <w:p w:rsidR="00C20F15" w:rsidRPr="000537B7" w:rsidRDefault="00C20F15" w:rsidP="000E20E1">
            <w:r w:rsidRPr="000537B7">
              <w:t>Hallgató neve</w:t>
            </w:r>
            <w:r w:rsidR="000537B7" w:rsidRPr="000537B7">
              <w:t xml:space="preserve"> </w:t>
            </w:r>
          </w:p>
        </w:tc>
        <w:tc>
          <w:tcPr>
            <w:tcW w:w="3172" w:type="pct"/>
          </w:tcPr>
          <w:p w:rsidR="00C20F15" w:rsidRPr="000537B7" w:rsidRDefault="00C20F15" w:rsidP="000E20E1"/>
          <w:p w:rsidR="00C20F15" w:rsidRPr="000537B7" w:rsidRDefault="00C20F15" w:rsidP="000E20E1"/>
          <w:p w:rsidR="00952398" w:rsidRPr="000537B7" w:rsidRDefault="00952398" w:rsidP="000E20E1"/>
        </w:tc>
      </w:tr>
      <w:tr w:rsidR="000537B7" w:rsidRPr="000537B7" w:rsidTr="00545D54">
        <w:trPr>
          <w:trHeight w:val="560"/>
          <w:jc w:val="center"/>
        </w:trPr>
        <w:tc>
          <w:tcPr>
            <w:tcW w:w="1828" w:type="pct"/>
            <w:vAlign w:val="center"/>
          </w:tcPr>
          <w:p w:rsidR="000537B7" w:rsidRPr="000537B7" w:rsidRDefault="000537B7" w:rsidP="000E20E1">
            <w:r w:rsidRPr="000537B7">
              <w:t xml:space="preserve">Hallgató </w:t>
            </w:r>
            <w:proofErr w:type="spellStart"/>
            <w:r w:rsidRPr="000537B7">
              <w:t>Neptun</w:t>
            </w:r>
            <w:proofErr w:type="spellEnd"/>
            <w:r w:rsidRPr="000537B7">
              <w:t xml:space="preserve"> kódja</w:t>
            </w:r>
          </w:p>
        </w:tc>
        <w:tc>
          <w:tcPr>
            <w:tcW w:w="3172" w:type="pct"/>
          </w:tcPr>
          <w:p w:rsidR="000537B7" w:rsidRPr="000537B7" w:rsidRDefault="000537B7" w:rsidP="000E20E1"/>
        </w:tc>
      </w:tr>
      <w:tr w:rsidR="00C20F15" w:rsidRPr="000537B7" w:rsidTr="00545D54">
        <w:trPr>
          <w:trHeight w:val="379"/>
          <w:jc w:val="center"/>
        </w:trPr>
        <w:tc>
          <w:tcPr>
            <w:tcW w:w="1828" w:type="pct"/>
            <w:vAlign w:val="center"/>
          </w:tcPr>
          <w:p w:rsidR="00952398" w:rsidRPr="000537B7" w:rsidRDefault="00952398" w:rsidP="000E20E1">
            <w:r w:rsidRPr="000537B7">
              <w:t>Rendelkezik-e „Digitalizált tananyagok átvételéről és kezeléséről szóló nyilatkozat”</w:t>
            </w:r>
            <w:proofErr w:type="spellStart"/>
            <w:r w:rsidRPr="000537B7">
              <w:t>-</w:t>
            </w:r>
            <w:proofErr w:type="gramStart"/>
            <w:r w:rsidRPr="000537B7">
              <w:t>tal</w:t>
            </w:r>
            <w:proofErr w:type="spellEnd"/>
            <w:r w:rsidR="00545D54">
              <w:t xml:space="preserve"> </w:t>
            </w:r>
            <w:r w:rsidR="001F25CA">
              <w:t>?</w:t>
            </w:r>
            <w:proofErr w:type="gramEnd"/>
            <w:r w:rsidR="00545D54" w:rsidRPr="000537B7">
              <w:t xml:space="preserve"> (Elég egyszer aláírni </w:t>
            </w:r>
            <w:r w:rsidR="001F25CA">
              <w:t xml:space="preserve">a </w:t>
            </w:r>
            <w:proofErr w:type="spellStart"/>
            <w:r w:rsidR="001F25CA">
              <w:t>SHÜTI-ben</w:t>
            </w:r>
            <w:proofErr w:type="spellEnd"/>
            <w:r w:rsidR="00545D54" w:rsidRPr="000537B7">
              <w:t>.)</w:t>
            </w:r>
          </w:p>
          <w:p w:rsidR="00C20F15" w:rsidRPr="000537B7" w:rsidRDefault="00C20F15" w:rsidP="000E20E1"/>
        </w:tc>
        <w:tc>
          <w:tcPr>
            <w:tcW w:w="3172" w:type="pct"/>
          </w:tcPr>
          <w:p w:rsidR="00C20F15" w:rsidRPr="000537B7" w:rsidRDefault="000537B7" w:rsidP="000E20E1">
            <w:r w:rsidRPr="000537B7">
              <w:t>Igen/Nem (a megfelelő aláhúzandó)</w:t>
            </w:r>
          </w:p>
        </w:tc>
      </w:tr>
      <w:tr w:rsidR="00C20F15" w:rsidRPr="000537B7" w:rsidTr="00545D54">
        <w:trPr>
          <w:trHeight w:val="560"/>
          <w:jc w:val="center"/>
        </w:trPr>
        <w:tc>
          <w:tcPr>
            <w:tcW w:w="1828" w:type="pct"/>
            <w:vAlign w:val="center"/>
          </w:tcPr>
          <w:p w:rsidR="00C20F15" w:rsidRPr="000537B7" w:rsidRDefault="00C20F15" w:rsidP="000E20E1">
            <w:r w:rsidRPr="000537B7">
              <w:t>Tananyag szerzője, címe</w:t>
            </w:r>
          </w:p>
        </w:tc>
        <w:tc>
          <w:tcPr>
            <w:tcW w:w="3172" w:type="pct"/>
          </w:tcPr>
          <w:p w:rsidR="00C20F15" w:rsidRPr="000537B7" w:rsidRDefault="00C20F15" w:rsidP="000E20E1"/>
          <w:p w:rsidR="00952398" w:rsidRPr="000537B7" w:rsidRDefault="00952398" w:rsidP="000E20E1"/>
          <w:p w:rsidR="00952398" w:rsidRPr="000537B7" w:rsidRDefault="00952398" w:rsidP="000E20E1"/>
        </w:tc>
      </w:tr>
      <w:tr w:rsidR="00C20F15" w:rsidRPr="000537B7" w:rsidTr="00545D54">
        <w:trPr>
          <w:trHeight w:val="560"/>
          <w:jc w:val="center"/>
        </w:trPr>
        <w:tc>
          <w:tcPr>
            <w:tcW w:w="1828" w:type="pct"/>
            <w:vAlign w:val="center"/>
          </w:tcPr>
          <w:p w:rsidR="00C20F15" w:rsidRPr="000537B7" w:rsidRDefault="00C20F15" w:rsidP="000E20E1">
            <w:r w:rsidRPr="000537B7">
              <w:t>Konvertált tananyag formátuma</w:t>
            </w:r>
          </w:p>
        </w:tc>
        <w:tc>
          <w:tcPr>
            <w:tcW w:w="3172" w:type="pct"/>
          </w:tcPr>
          <w:p w:rsidR="00C20F15" w:rsidRPr="000537B7" w:rsidRDefault="00C20F15" w:rsidP="000E20E1"/>
          <w:p w:rsidR="00952398" w:rsidRPr="000537B7" w:rsidRDefault="00952398" w:rsidP="000E20E1"/>
          <w:p w:rsidR="00C20F15" w:rsidRPr="000537B7" w:rsidRDefault="00C20F15" w:rsidP="000E20E1"/>
        </w:tc>
      </w:tr>
      <w:tr w:rsidR="00C20F15" w:rsidRPr="000537B7" w:rsidTr="00545D54">
        <w:trPr>
          <w:trHeight w:val="560"/>
          <w:jc w:val="center"/>
        </w:trPr>
        <w:tc>
          <w:tcPr>
            <w:tcW w:w="1828" w:type="pct"/>
            <w:vAlign w:val="center"/>
          </w:tcPr>
          <w:p w:rsidR="00C20F15" w:rsidRPr="000537B7" w:rsidRDefault="00C20F15" w:rsidP="000E20E1">
            <w:r w:rsidRPr="000537B7">
              <w:t>Adaptáció optimális határideje</w:t>
            </w:r>
          </w:p>
        </w:tc>
        <w:tc>
          <w:tcPr>
            <w:tcW w:w="3172" w:type="pct"/>
          </w:tcPr>
          <w:p w:rsidR="00C20F15" w:rsidRPr="000537B7" w:rsidRDefault="00C20F15" w:rsidP="000E20E1"/>
          <w:p w:rsidR="00C20F15" w:rsidRPr="000537B7" w:rsidRDefault="00C20F15" w:rsidP="000E20E1"/>
          <w:p w:rsidR="00952398" w:rsidRPr="000537B7" w:rsidRDefault="00952398" w:rsidP="000E20E1"/>
        </w:tc>
      </w:tr>
      <w:tr w:rsidR="00C20F15" w:rsidRPr="000537B7" w:rsidTr="00545D54">
        <w:trPr>
          <w:trHeight w:val="560"/>
          <w:jc w:val="center"/>
        </w:trPr>
        <w:tc>
          <w:tcPr>
            <w:tcW w:w="1828" w:type="pct"/>
            <w:vAlign w:val="center"/>
          </w:tcPr>
          <w:p w:rsidR="00C20F15" w:rsidRPr="000537B7" w:rsidRDefault="00C20F15" w:rsidP="000E20E1">
            <w:r w:rsidRPr="000537B7">
              <w:t>Adaptált anyag átvétele</w:t>
            </w:r>
          </w:p>
          <w:p w:rsidR="00C20F15" w:rsidRPr="000537B7" w:rsidRDefault="00C20F15" w:rsidP="000E20E1">
            <w:r w:rsidRPr="000537B7">
              <w:t>(személyes átvétel, email)</w:t>
            </w:r>
          </w:p>
        </w:tc>
        <w:tc>
          <w:tcPr>
            <w:tcW w:w="3172" w:type="pct"/>
          </w:tcPr>
          <w:p w:rsidR="00C20F15" w:rsidRPr="000537B7" w:rsidRDefault="00C20F15" w:rsidP="000E20E1"/>
          <w:p w:rsidR="00C20F15" w:rsidRPr="000537B7" w:rsidRDefault="00C20F15" w:rsidP="000E20E1"/>
          <w:p w:rsidR="00C20F15" w:rsidRPr="000537B7" w:rsidRDefault="00C20F15" w:rsidP="000E20E1"/>
        </w:tc>
      </w:tr>
      <w:tr w:rsidR="00C20F15" w:rsidRPr="000537B7" w:rsidTr="00545D54">
        <w:trPr>
          <w:trHeight w:val="542"/>
          <w:jc w:val="center"/>
        </w:trPr>
        <w:tc>
          <w:tcPr>
            <w:tcW w:w="1828" w:type="pct"/>
            <w:vAlign w:val="center"/>
          </w:tcPr>
          <w:p w:rsidR="00C20F15" w:rsidRPr="000537B7" w:rsidRDefault="00C20F15" w:rsidP="000E20E1">
            <w:r w:rsidRPr="000537B7">
              <w:t xml:space="preserve">Egyéb megjegyzés </w:t>
            </w:r>
          </w:p>
        </w:tc>
        <w:tc>
          <w:tcPr>
            <w:tcW w:w="3172" w:type="pct"/>
          </w:tcPr>
          <w:p w:rsidR="00C20F15" w:rsidRPr="000537B7" w:rsidRDefault="00C20F15" w:rsidP="000E20E1"/>
          <w:p w:rsidR="00952398" w:rsidRPr="000537B7" w:rsidRDefault="00952398" w:rsidP="000E20E1"/>
          <w:p w:rsidR="00952398" w:rsidRPr="000537B7" w:rsidRDefault="00952398" w:rsidP="000E20E1"/>
        </w:tc>
      </w:tr>
    </w:tbl>
    <w:p w:rsidR="00545D54" w:rsidRDefault="00545D54" w:rsidP="00545D54">
      <w:pPr>
        <w:spacing w:after="0" w:line="240" w:lineRule="auto"/>
      </w:pPr>
    </w:p>
    <w:p w:rsidR="000537B7" w:rsidRDefault="000537B7" w:rsidP="00545D54">
      <w:pPr>
        <w:spacing w:after="0" w:line="240" w:lineRule="auto"/>
      </w:pPr>
      <w:r>
        <w:t>Kelt:</w:t>
      </w:r>
    </w:p>
    <w:p w:rsidR="000537B7" w:rsidRDefault="000537B7" w:rsidP="000537B7">
      <w:pPr>
        <w:ind w:left="4956" w:firstLine="708"/>
        <w:jc w:val="both"/>
      </w:pPr>
      <w:r>
        <w:t>______________________________</w:t>
      </w:r>
    </w:p>
    <w:p w:rsidR="000537B7" w:rsidRDefault="000537B7" w:rsidP="00952398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hallgató aláírása</w:t>
      </w:r>
      <w:r>
        <w:rPr>
          <w:rStyle w:val="Lbjegyzet-hivatkozs"/>
        </w:rPr>
        <w:footnoteReference w:id="1"/>
      </w:r>
      <w:r>
        <w:t xml:space="preserve"> </w:t>
      </w:r>
    </w:p>
    <w:sectPr w:rsidR="000537B7" w:rsidSect="000537B7">
      <w:headerReference w:type="default" r:id="rId7"/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4D" w:rsidRDefault="0002524D" w:rsidP="000537B7">
      <w:pPr>
        <w:spacing w:after="0" w:line="240" w:lineRule="auto"/>
      </w:pPr>
      <w:r>
        <w:separator/>
      </w:r>
    </w:p>
  </w:endnote>
  <w:endnote w:type="continuationSeparator" w:id="0">
    <w:p w:rsidR="0002524D" w:rsidRDefault="0002524D" w:rsidP="0005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4D" w:rsidRDefault="0002524D" w:rsidP="000537B7">
      <w:pPr>
        <w:spacing w:after="0" w:line="240" w:lineRule="auto"/>
      </w:pPr>
      <w:r>
        <w:separator/>
      </w:r>
    </w:p>
  </w:footnote>
  <w:footnote w:type="continuationSeparator" w:id="0">
    <w:p w:rsidR="0002524D" w:rsidRDefault="0002524D" w:rsidP="000537B7">
      <w:pPr>
        <w:spacing w:after="0" w:line="240" w:lineRule="auto"/>
      </w:pPr>
      <w:r>
        <w:continuationSeparator/>
      </w:r>
    </w:p>
  </w:footnote>
  <w:footnote w:id="1">
    <w:p w:rsidR="000537B7" w:rsidRDefault="000537B7" w:rsidP="000537B7">
      <w:pPr>
        <w:pStyle w:val="Lbjegyzetszveg"/>
        <w:jc w:val="both"/>
      </w:pPr>
      <w:r w:rsidRPr="00D33F66">
        <w:rPr>
          <w:rStyle w:val="Lbjegyzet-hivatkozs"/>
          <w:rFonts w:asciiTheme="minorHAnsi" w:hAnsiTheme="minorHAnsi"/>
        </w:rPr>
        <w:footnoteRef/>
      </w:r>
      <w:r>
        <w:t xml:space="preserve"> </w:t>
      </w:r>
      <w:r w:rsidRPr="00D33F66">
        <w:rPr>
          <w:rFonts w:asciiTheme="minorHAnsi" w:hAnsiTheme="minorHAnsi"/>
        </w:rPr>
        <w:t>Látássérült hallgató esetében kérjük, két tanúról is szíveskedjen gondoskodni</w:t>
      </w:r>
      <w:r>
        <w:rPr>
          <w:rFonts w:asciiTheme="minorHAnsi" w:hAnsiTheme="minorHAnsi"/>
        </w:rPr>
        <w:t xml:space="preserve"> (</w:t>
      </w:r>
      <w:r w:rsidRPr="00257BA7">
        <w:rPr>
          <w:rStyle w:val="Kiemels"/>
          <w:rFonts w:asciiTheme="minorHAnsi" w:hAnsiTheme="minorHAnsi" w:cs="Arial"/>
        </w:rPr>
        <w:t xml:space="preserve">Polgári Perrendtartás 325. § (1) Teljes bizonyító erejű a magánokirat, ha </w:t>
      </w:r>
      <w:r>
        <w:rPr>
          <w:rStyle w:val="Kiemels"/>
          <w:rFonts w:asciiTheme="minorHAnsi" w:hAnsiTheme="minorHAnsi" w:cs="Arial"/>
        </w:rPr>
        <w:t>b) „</w:t>
      </w:r>
      <w:r w:rsidRPr="00257BA7">
        <w:rPr>
          <w:rFonts w:asciiTheme="minorHAnsi" w:hAnsiTheme="minorHAnsi"/>
        </w:rPr>
        <w:t xml:space="preserve">két tanú igazolja, hogy az okirat aláírója a részben vagy egészben nem általa írt okiratot előttük írta alá, vagy aláírását előttük saját kezű aláírásának ismerte el; igazolásként </w:t>
      </w:r>
      <w:r w:rsidRPr="00257BA7">
        <w:rPr>
          <w:rFonts w:asciiTheme="minorHAnsi" w:hAnsiTheme="minorHAnsi"/>
          <w:b/>
        </w:rPr>
        <w:t>az okiratot mindkét tanú aláírja, továbbá az okiraton a tanúk nevét és lakóhelyét – ennek hiányában tartózkodási helyét – o</w:t>
      </w:r>
      <w:r>
        <w:rPr>
          <w:rFonts w:asciiTheme="minorHAnsi" w:hAnsiTheme="minorHAnsi"/>
          <w:b/>
        </w:rPr>
        <w:t>lvashatóan is fel kell tüntetni”).</w:t>
      </w:r>
      <w:r>
        <w:rPr>
          <w:rFonts w:asciiTheme="minorHAnsi" w:hAnsiTheme="minorHAnsi"/>
        </w:rPr>
        <w:t xml:space="preserve"> </w:t>
      </w:r>
      <w:r w:rsidRPr="00D33F66">
        <w:rPr>
          <w:rFonts w:asciiTheme="minorHAnsi" w:hAnsiTheme="minorHAnsi"/>
        </w:rPr>
        <w:t xml:space="preserve">Ez esetben csak akkor jön létre teljes bizonyító erejű magánokirat, ha </w:t>
      </w:r>
      <w:r>
        <w:rPr>
          <w:rFonts w:asciiTheme="minorHAnsi" w:hAnsiTheme="minorHAnsi"/>
        </w:rPr>
        <w:t>az okiratban szerepel, hogy az okirat</w:t>
      </w:r>
      <w:r w:rsidRPr="00D33F66">
        <w:rPr>
          <w:rFonts w:asciiTheme="minorHAnsi" w:hAnsiTheme="minorHAnsi"/>
        </w:rPr>
        <w:t xml:space="preserve"> tartalmát a tanúk egyike az okirat aláírójának megmagyarázta</w:t>
      </w:r>
      <w:r>
        <w:rPr>
          <w:rFonts w:asciiTheme="minorHAnsi" w:hAnsiTheme="minorHAnsi"/>
        </w:rPr>
        <w:t>, és azt a hallgató, valamint a tanúk is aláírják.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DD" w:rsidRDefault="00EA68DD">
    <w:pPr>
      <w:pStyle w:val="lfej"/>
    </w:pPr>
    <w:r>
      <w:t>4</w:t>
    </w:r>
    <w:proofErr w:type="gramStart"/>
    <w:r>
      <w:t>.számú</w:t>
    </w:r>
    <w:proofErr w:type="gramEnd"/>
    <w:r>
      <w:t xml:space="preserve">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15"/>
    <w:rsid w:val="0002524D"/>
    <w:rsid w:val="000537B7"/>
    <w:rsid w:val="00137D3F"/>
    <w:rsid w:val="001F25CA"/>
    <w:rsid w:val="00391EAC"/>
    <w:rsid w:val="00545D54"/>
    <w:rsid w:val="00627B47"/>
    <w:rsid w:val="00823270"/>
    <w:rsid w:val="00952398"/>
    <w:rsid w:val="00C20F15"/>
    <w:rsid w:val="00C73911"/>
    <w:rsid w:val="00D000C8"/>
    <w:rsid w:val="00E74336"/>
    <w:rsid w:val="00EA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0F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2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rsid w:val="00053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537B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0537B7"/>
    <w:rPr>
      <w:vertAlign w:val="superscript"/>
    </w:rPr>
  </w:style>
  <w:style w:type="character" w:styleId="Kiemels">
    <w:name w:val="Emphasis"/>
    <w:basedOn w:val="Bekezdsalapbettpusa"/>
    <w:uiPriority w:val="20"/>
    <w:qFormat/>
    <w:rsid w:val="000537B7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EA6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68DD"/>
  </w:style>
  <w:style w:type="paragraph" w:styleId="llb">
    <w:name w:val="footer"/>
    <w:basedOn w:val="Norml"/>
    <w:link w:val="llbChar"/>
    <w:uiPriority w:val="99"/>
    <w:unhideWhenUsed/>
    <w:rsid w:val="00EA6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6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0F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2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rsid w:val="00053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537B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0537B7"/>
    <w:rPr>
      <w:vertAlign w:val="superscript"/>
    </w:rPr>
  </w:style>
  <w:style w:type="character" w:styleId="Kiemels">
    <w:name w:val="Emphasis"/>
    <w:basedOn w:val="Bekezdsalapbettpusa"/>
    <w:uiPriority w:val="20"/>
    <w:qFormat/>
    <w:rsid w:val="000537B7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EA6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68DD"/>
  </w:style>
  <w:style w:type="paragraph" w:styleId="llb">
    <w:name w:val="footer"/>
    <w:basedOn w:val="Norml"/>
    <w:link w:val="llbChar"/>
    <w:uiPriority w:val="99"/>
    <w:unhideWhenUsed/>
    <w:rsid w:val="00EA6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Grosz Judit</dc:creator>
  <cp:lastModifiedBy>Kovács Krisztina</cp:lastModifiedBy>
  <cp:revision>3</cp:revision>
  <dcterms:created xsi:type="dcterms:W3CDTF">2018-07-20T09:50:00Z</dcterms:created>
  <dcterms:modified xsi:type="dcterms:W3CDTF">2018-07-20T09:51:00Z</dcterms:modified>
</cp:coreProperties>
</file>